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422F9" w:rsidRDefault="000B42C0" w:rsidP="00633478">
      <w:pPr>
        <w:rPr>
          <w:lang w:val="et-EE"/>
        </w:rPr>
      </w:pPr>
      <w:r w:rsidRPr="00B422F9">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422F9" w:rsidRDefault="00633478" w:rsidP="00633478">
      <w:pPr>
        <w:rPr>
          <w:lang w:val="et-EE"/>
        </w:rPr>
      </w:pPr>
    </w:p>
    <w:p w:rsidR="00633478" w:rsidRPr="00B422F9" w:rsidRDefault="00633478" w:rsidP="00633478">
      <w:pPr>
        <w:rPr>
          <w:lang w:val="et-EE"/>
        </w:rPr>
      </w:pPr>
    </w:p>
    <w:p w:rsidR="00633478" w:rsidRPr="00B422F9" w:rsidRDefault="00633478" w:rsidP="00633478">
      <w:pPr>
        <w:rPr>
          <w:lang w:val="et-EE"/>
        </w:rPr>
      </w:pPr>
    </w:p>
    <w:p w:rsidR="00633478" w:rsidRPr="00B422F9" w:rsidRDefault="00633478" w:rsidP="00633478">
      <w:pPr>
        <w:rPr>
          <w:lang w:val="et-EE"/>
        </w:rPr>
      </w:pPr>
    </w:p>
    <w:p w:rsidR="00633478" w:rsidRPr="00B422F9" w:rsidRDefault="00BC1DC7" w:rsidP="00633478">
      <w:pPr>
        <w:pStyle w:val="Pealkiri1"/>
        <w:tabs>
          <w:tab w:val="clear" w:pos="3987"/>
          <w:tab w:val="left" w:pos="5812"/>
        </w:tabs>
        <w:rPr>
          <w:sz w:val="36"/>
          <w:lang w:val="et-EE"/>
        </w:rPr>
      </w:pPr>
      <w:r w:rsidRPr="00B422F9">
        <w:rPr>
          <w:sz w:val="36"/>
          <w:lang w:val="et-EE"/>
        </w:rPr>
        <w:t>JÕELÄHTME</w:t>
      </w:r>
      <w:r w:rsidR="00633478" w:rsidRPr="00B422F9">
        <w:rPr>
          <w:sz w:val="36"/>
          <w:lang w:val="et-EE"/>
        </w:rPr>
        <w:t xml:space="preserve"> VALLAVALITSUS</w:t>
      </w:r>
      <w:r w:rsidR="00633478" w:rsidRPr="00B422F9">
        <w:rPr>
          <w:sz w:val="36"/>
          <w:lang w:val="et-EE"/>
        </w:rPr>
        <w:tab/>
      </w:r>
    </w:p>
    <w:p w:rsidR="000D3D83" w:rsidRPr="00F41977" w:rsidRDefault="000D3D83" w:rsidP="0046265C">
      <w:pPr>
        <w:rPr>
          <w:sz w:val="22"/>
          <w:szCs w:val="22"/>
          <w:lang w:val="et-EE"/>
        </w:rPr>
      </w:pPr>
    </w:p>
    <w:p w:rsidR="00DE0ABB" w:rsidRPr="00F41977" w:rsidRDefault="00DE0ABB" w:rsidP="0046265C">
      <w:pPr>
        <w:rPr>
          <w:sz w:val="22"/>
          <w:szCs w:val="22"/>
          <w:lang w:val="et-EE"/>
        </w:rPr>
      </w:pPr>
    </w:p>
    <w:p w:rsidR="00BF2B25" w:rsidRDefault="0002691A" w:rsidP="005E6EA0">
      <w:pPr>
        <w:rPr>
          <w:lang w:val="et-EE"/>
        </w:rPr>
      </w:pPr>
      <w:r>
        <w:rPr>
          <w:lang w:val="et-EE"/>
        </w:rPr>
        <w:t>M</w:t>
      </w:r>
      <w:r w:rsidR="00BF2B25">
        <w:rPr>
          <w:lang w:val="et-EE"/>
        </w:rPr>
        <w:t>.</w:t>
      </w:r>
      <w:r>
        <w:rPr>
          <w:lang w:val="et-EE"/>
        </w:rPr>
        <w:t xml:space="preserve"> P</w:t>
      </w:r>
    </w:p>
    <w:p w:rsidR="005E6EA0" w:rsidRPr="00F74DBB" w:rsidRDefault="00F1331C" w:rsidP="005E6EA0">
      <w:pPr>
        <w:rPr>
          <w:lang w:val="et-EE"/>
        </w:rPr>
      </w:pPr>
      <w:bookmarkStart w:id="0" w:name="_GoBack"/>
      <w:bookmarkEnd w:id="0"/>
      <w:r w:rsidRPr="00F74DBB">
        <w:tab/>
      </w:r>
      <w:r w:rsidRPr="00F74DBB">
        <w:tab/>
      </w:r>
      <w:r w:rsidRPr="00F74DBB">
        <w:tab/>
      </w:r>
      <w:r w:rsidR="005F6A97" w:rsidRPr="00F74DBB">
        <w:rPr>
          <w:lang w:val="et-EE"/>
        </w:rPr>
        <w:tab/>
      </w:r>
      <w:r w:rsidR="005E6EA0" w:rsidRPr="00F74DBB">
        <w:rPr>
          <w:lang w:val="et-EE"/>
        </w:rPr>
        <w:tab/>
      </w:r>
      <w:r w:rsidR="005E6EA0" w:rsidRPr="00F74DBB">
        <w:rPr>
          <w:lang w:val="et-EE"/>
        </w:rPr>
        <w:tab/>
      </w:r>
      <w:r w:rsidR="005E6EA0" w:rsidRPr="00F74DBB">
        <w:rPr>
          <w:lang w:val="et-EE"/>
        </w:rPr>
        <w:tab/>
      </w:r>
      <w:r w:rsidR="005E6EA0" w:rsidRPr="00F74DBB">
        <w:rPr>
          <w:lang w:val="et-EE"/>
        </w:rPr>
        <w:tab/>
      </w:r>
      <w:r w:rsidR="005E6EA0" w:rsidRPr="00F74DBB">
        <w:rPr>
          <w:lang w:val="et-EE"/>
        </w:rPr>
        <w:tab/>
      </w:r>
      <w:r w:rsidR="00665176">
        <w:rPr>
          <w:lang w:val="et-EE"/>
        </w:rPr>
        <w:t xml:space="preserve">         </w:t>
      </w:r>
      <w:r w:rsidRPr="00F74DBB">
        <w:rPr>
          <w:lang w:val="et-EE"/>
        </w:rPr>
        <w:t>1</w:t>
      </w:r>
      <w:r w:rsidR="00B04EF8" w:rsidRPr="00F74DBB">
        <w:rPr>
          <w:lang w:val="et-EE"/>
        </w:rPr>
        <w:t>0</w:t>
      </w:r>
      <w:r w:rsidR="0043568D" w:rsidRPr="00F74DBB">
        <w:rPr>
          <w:lang w:val="et-EE"/>
        </w:rPr>
        <w:t>.</w:t>
      </w:r>
      <w:r w:rsidR="003434ED" w:rsidRPr="00F74DBB">
        <w:rPr>
          <w:lang w:val="et-EE"/>
        </w:rPr>
        <w:t>0</w:t>
      </w:r>
      <w:r w:rsidRPr="00F74DBB">
        <w:rPr>
          <w:lang w:val="et-EE"/>
        </w:rPr>
        <w:t>2</w:t>
      </w:r>
      <w:r w:rsidR="00B82C1E" w:rsidRPr="00F74DBB">
        <w:rPr>
          <w:lang w:val="et-EE"/>
        </w:rPr>
        <w:t>.202</w:t>
      </w:r>
      <w:r w:rsidR="003434ED" w:rsidRPr="00F74DBB">
        <w:rPr>
          <w:lang w:val="et-EE"/>
        </w:rPr>
        <w:t>3</w:t>
      </w:r>
      <w:r w:rsidR="00085907" w:rsidRPr="00F74DBB">
        <w:rPr>
          <w:lang w:val="et-EE"/>
        </w:rPr>
        <w:t xml:space="preserve"> </w:t>
      </w:r>
      <w:r w:rsidR="00B82C1E" w:rsidRPr="00F74DBB">
        <w:rPr>
          <w:lang w:val="et-EE"/>
        </w:rPr>
        <w:t>nr 6</w:t>
      </w:r>
      <w:r w:rsidR="00B82C1E" w:rsidRPr="00665176">
        <w:rPr>
          <w:lang w:val="et-EE"/>
        </w:rPr>
        <w:t>-4</w:t>
      </w:r>
      <w:r w:rsidR="005E6EA0" w:rsidRPr="00665176">
        <w:rPr>
          <w:lang w:val="et-EE"/>
        </w:rPr>
        <w:t>/</w:t>
      </w:r>
      <w:r w:rsidR="009F403A" w:rsidRPr="00665176">
        <w:rPr>
          <w:lang w:val="et-EE"/>
        </w:rPr>
        <w:t>9</w:t>
      </w:r>
      <w:r w:rsidR="00665176" w:rsidRPr="00665176">
        <w:rPr>
          <w:lang w:val="et-EE"/>
        </w:rPr>
        <w:t>2</w:t>
      </w:r>
      <w:r w:rsidR="009F403A" w:rsidRPr="00665176">
        <w:rPr>
          <w:lang w:val="et-EE"/>
        </w:rPr>
        <w:t>5</w:t>
      </w:r>
      <w:r w:rsidR="00665176" w:rsidRPr="00665176">
        <w:rPr>
          <w:lang w:val="et-EE"/>
        </w:rPr>
        <w:t>-1</w:t>
      </w:r>
    </w:p>
    <w:p w:rsidR="005F6A97" w:rsidRPr="00F74DBB" w:rsidRDefault="005F6A97" w:rsidP="005F6A97">
      <w:pPr>
        <w:pStyle w:val="kirjapealkiri"/>
        <w:spacing w:before="0" w:after="0"/>
        <w:jc w:val="both"/>
        <w:rPr>
          <w:b/>
        </w:rPr>
      </w:pPr>
    </w:p>
    <w:p w:rsidR="00180194" w:rsidRPr="00F74DBB" w:rsidRDefault="00180194" w:rsidP="005F6A97">
      <w:pPr>
        <w:rPr>
          <w:lang w:val="et-EE"/>
        </w:rPr>
      </w:pPr>
    </w:p>
    <w:p w:rsidR="00CF0129" w:rsidRPr="00F74DBB" w:rsidRDefault="003434ED" w:rsidP="00B04EF8">
      <w:pPr>
        <w:pStyle w:val="kirjapealkiri"/>
        <w:spacing w:before="0" w:after="0"/>
        <w:ind w:right="1274"/>
        <w:jc w:val="both"/>
        <w:rPr>
          <w:b/>
        </w:rPr>
      </w:pPr>
      <w:r w:rsidRPr="00F74DBB">
        <w:rPr>
          <w:b/>
        </w:rPr>
        <w:t xml:space="preserve">Loo aleviku Saha tee 8 ja 8a maaüksuste ja lähiala </w:t>
      </w:r>
      <w:r w:rsidR="00CF0129" w:rsidRPr="00F74DBB">
        <w:rPr>
          <w:b/>
        </w:rPr>
        <w:t>detailplaneering</w:t>
      </w:r>
      <w:r w:rsidR="005F6A97" w:rsidRPr="00F74DBB">
        <w:rPr>
          <w:b/>
          <w:bCs/>
        </w:rPr>
        <w:t>u</w:t>
      </w:r>
      <w:r w:rsidR="00F1331C" w:rsidRPr="00F74DBB">
        <w:rPr>
          <w:b/>
          <w:bCs/>
        </w:rPr>
        <w:t xml:space="preserve"> avaliku väljapaneku ajal esitatud vastuväited</w:t>
      </w:r>
    </w:p>
    <w:p w:rsidR="005F6A97" w:rsidRPr="00F74DBB" w:rsidRDefault="005F6A97" w:rsidP="005E6EA0">
      <w:pPr>
        <w:pStyle w:val="Kehatekst"/>
        <w:spacing w:after="0"/>
        <w:jc w:val="both"/>
        <w:rPr>
          <w:b/>
          <w:bCs/>
          <w:lang w:val="et-EE"/>
        </w:rPr>
      </w:pPr>
    </w:p>
    <w:p w:rsidR="000D3D83" w:rsidRPr="00F74DBB" w:rsidRDefault="000D3D83" w:rsidP="005E6EA0">
      <w:pPr>
        <w:pStyle w:val="Kehatekst"/>
        <w:spacing w:after="0"/>
        <w:jc w:val="both"/>
        <w:rPr>
          <w:b/>
          <w:bCs/>
          <w:lang w:val="et-EE"/>
        </w:rPr>
      </w:pPr>
    </w:p>
    <w:p w:rsidR="008F1137" w:rsidRPr="00F74DBB" w:rsidRDefault="00FF2D92" w:rsidP="003614D6">
      <w:pPr>
        <w:jc w:val="both"/>
        <w:rPr>
          <w:lang w:val="et-EE"/>
        </w:rPr>
      </w:pPr>
      <w:r w:rsidRPr="00F74DBB">
        <w:rPr>
          <w:lang w:val="et-EE"/>
        </w:rPr>
        <w:t>Jõelähtme Vallavolikogu</w:t>
      </w:r>
      <w:r w:rsidR="00F82F30" w:rsidRPr="00F74DBB">
        <w:rPr>
          <w:lang w:val="et-EE"/>
        </w:rPr>
        <w:t xml:space="preserve"> võttis 15.12.2022 </w:t>
      </w:r>
      <w:r w:rsidRPr="00F74DBB">
        <w:rPr>
          <w:lang w:val="et-EE"/>
        </w:rPr>
        <w:t xml:space="preserve"> otsusega nr </w:t>
      </w:r>
      <w:r w:rsidR="003434ED" w:rsidRPr="00F74DBB">
        <w:rPr>
          <w:lang w:val="et-EE"/>
        </w:rPr>
        <w:t>94</w:t>
      </w:r>
      <w:r w:rsidRPr="00F74DBB">
        <w:rPr>
          <w:lang w:val="et-EE"/>
        </w:rPr>
        <w:t xml:space="preserve"> vastu</w:t>
      </w:r>
      <w:r w:rsidR="003434ED" w:rsidRPr="00F74DBB">
        <w:rPr>
          <w:lang w:val="et-EE"/>
        </w:rPr>
        <w:t xml:space="preserve"> Loo aleviku Saha tee 8 ja 8a maaüksuste ja lähiala </w:t>
      </w:r>
      <w:r w:rsidR="00BB7852" w:rsidRPr="00F74DBB">
        <w:rPr>
          <w:lang w:val="et-EE"/>
        </w:rPr>
        <w:t xml:space="preserve">detailplaneeringu. </w:t>
      </w:r>
      <w:r w:rsidR="00F82F30" w:rsidRPr="00F74DBB">
        <w:rPr>
          <w:lang w:val="et-EE"/>
        </w:rPr>
        <w:t xml:space="preserve">Detailplaneeringu koostamise eesmärgiks on moodustada üks äri- ja elamumaa, üks üldkasutatava maa ning kuus transpordimaa sihtotstarbega krunti. </w:t>
      </w:r>
      <w:proofErr w:type="spellStart"/>
      <w:r w:rsidR="00F82F30" w:rsidRPr="00F74DBB">
        <w:t>Moodustatavale</w:t>
      </w:r>
      <w:proofErr w:type="spellEnd"/>
      <w:r w:rsidR="00F82F30" w:rsidRPr="00F74DBB">
        <w:t xml:space="preserve"> </w:t>
      </w:r>
      <w:proofErr w:type="spellStart"/>
      <w:r w:rsidR="00F82F30" w:rsidRPr="00F74DBB">
        <w:t>äri</w:t>
      </w:r>
      <w:proofErr w:type="spellEnd"/>
      <w:r w:rsidR="00F82F30" w:rsidRPr="00F74DBB">
        <w:t xml:space="preserve">- </w:t>
      </w:r>
      <w:proofErr w:type="spellStart"/>
      <w:r w:rsidR="00F82F30" w:rsidRPr="00F74DBB">
        <w:t>ja</w:t>
      </w:r>
      <w:proofErr w:type="spellEnd"/>
      <w:r w:rsidR="00F82F30" w:rsidRPr="00F74DBB">
        <w:t xml:space="preserve"> </w:t>
      </w:r>
      <w:proofErr w:type="spellStart"/>
      <w:r w:rsidR="00F82F30" w:rsidRPr="00F74DBB">
        <w:t>elamumaale</w:t>
      </w:r>
      <w:proofErr w:type="spellEnd"/>
      <w:r w:rsidR="00F82F30" w:rsidRPr="00F74DBB">
        <w:t xml:space="preserve"> </w:t>
      </w:r>
      <w:proofErr w:type="spellStart"/>
      <w:r w:rsidR="00F82F30" w:rsidRPr="00F74DBB">
        <w:t>jäävad</w:t>
      </w:r>
      <w:proofErr w:type="spellEnd"/>
      <w:r w:rsidR="00F82F30" w:rsidRPr="00F74DBB">
        <w:t xml:space="preserve"> </w:t>
      </w:r>
      <w:proofErr w:type="spellStart"/>
      <w:r w:rsidR="00F82F30" w:rsidRPr="00F74DBB">
        <w:t>olemasolevad</w:t>
      </w:r>
      <w:proofErr w:type="spellEnd"/>
      <w:r w:rsidR="00F82F30" w:rsidRPr="00F74DBB">
        <w:t xml:space="preserve"> </w:t>
      </w:r>
      <w:proofErr w:type="spellStart"/>
      <w:r w:rsidR="00F82F30" w:rsidRPr="00F74DBB">
        <w:t>hooned</w:t>
      </w:r>
      <w:proofErr w:type="spellEnd"/>
      <w:r w:rsidR="00F82F30" w:rsidRPr="00F74DBB">
        <w:t xml:space="preserve"> </w:t>
      </w:r>
      <w:proofErr w:type="spellStart"/>
      <w:r w:rsidR="00F82F30" w:rsidRPr="00F74DBB">
        <w:t>lammutatakse</w:t>
      </w:r>
      <w:proofErr w:type="spellEnd"/>
      <w:r w:rsidR="00F82F30" w:rsidRPr="00F74DBB">
        <w:t xml:space="preserve"> </w:t>
      </w:r>
      <w:proofErr w:type="spellStart"/>
      <w:r w:rsidR="00F82F30" w:rsidRPr="00F74DBB">
        <w:t>ning</w:t>
      </w:r>
      <w:proofErr w:type="spellEnd"/>
      <w:r w:rsidR="00F82F30" w:rsidRPr="00F74DBB">
        <w:t xml:space="preserve"> </w:t>
      </w:r>
      <w:proofErr w:type="spellStart"/>
      <w:r w:rsidR="00F82F30" w:rsidRPr="00F74DBB">
        <w:t>nende</w:t>
      </w:r>
      <w:proofErr w:type="spellEnd"/>
      <w:r w:rsidR="00F82F30" w:rsidRPr="00F74DBB">
        <w:t xml:space="preserve"> </w:t>
      </w:r>
      <w:proofErr w:type="spellStart"/>
      <w:r w:rsidR="00F82F30" w:rsidRPr="00F74DBB">
        <w:t>asemele</w:t>
      </w:r>
      <w:proofErr w:type="spellEnd"/>
      <w:r w:rsidR="00F82F30" w:rsidRPr="00F74DBB">
        <w:t xml:space="preserve"> on </w:t>
      </w:r>
      <w:proofErr w:type="spellStart"/>
      <w:r w:rsidR="00F82F30" w:rsidRPr="00F74DBB">
        <w:t>planeeritud</w:t>
      </w:r>
      <w:proofErr w:type="spellEnd"/>
      <w:r w:rsidR="00F82F30" w:rsidRPr="00F74DBB">
        <w:t xml:space="preserve"> </w:t>
      </w:r>
      <w:proofErr w:type="spellStart"/>
      <w:r w:rsidR="00F82F30" w:rsidRPr="00F74DBB">
        <w:t>ehitada</w:t>
      </w:r>
      <w:proofErr w:type="spellEnd"/>
      <w:r w:rsidR="00F82F30" w:rsidRPr="00F74DBB">
        <w:t xml:space="preserve"> </w:t>
      </w:r>
      <w:proofErr w:type="spellStart"/>
      <w:r w:rsidR="00F82F30" w:rsidRPr="00F74DBB">
        <w:t>kuni</w:t>
      </w:r>
      <w:proofErr w:type="spellEnd"/>
      <w:r w:rsidR="00F82F30" w:rsidRPr="00F74DBB">
        <w:t xml:space="preserve"> </w:t>
      </w:r>
      <w:proofErr w:type="spellStart"/>
      <w:r w:rsidR="00F82F30" w:rsidRPr="00F74DBB">
        <w:t>kaheksakorruseline</w:t>
      </w:r>
      <w:proofErr w:type="spellEnd"/>
      <w:r w:rsidR="00F82F30" w:rsidRPr="00F74DBB">
        <w:t xml:space="preserve"> </w:t>
      </w:r>
      <w:proofErr w:type="spellStart"/>
      <w:r w:rsidR="00F82F30" w:rsidRPr="00F74DBB">
        <w:t>äripindadega</w:t>
      </w:r>
      <w:proofErr w:type="spellEnd"/>
      <w:r w:rsidR="00F82F30" w:rsidRPr="00F74DBB">
        <w:t xml:space="preserve"> </w:t>
      </w:r>
      <w:proofErr w:type="spellStart"/>
      <w:r w:rsidR="00F82F30" w:rsidRPr="00F74DBB">
        <w:t>korterelamu</w:t>
      </w:r>
      <w:proofErr w:type="spellEnd"/>
      <w:r w:rsidR="00F82F30" w:rsidRPr="00F74DBB">
        <w:t>.</w:t>
      </w:r>
      <w:r w:rsidR="00504A4F" w:rsidRPr="00F74DBB">
        <w:rPr>
          <w:lang w:val="et-EE"/>
        </w:rPr>
        <w:t xml:space="preserve"> </w:t>
      </w:r>
      <w:r w:rsidR="00D46091" w:rsidRPr="00F74DBB">
        <w:rPr>
          <w:lang w:val="et-EE"/>
        </w:rPr>
        <w:t>D</w:t>
      </w:r>
      <w:r w:rsidR="008F1137" w:rsidRPr="00F74DBB">
        <w:rPr>
          <w:lang w:val="et-EE"/>
        </w:rPr>
        <w:t>etailplaneeringu avalik väljapanek toimu</w:t>
      </w:r>
      <w:r w:rsidR="00D46091" w:rsidRPr="00F74DBB">
        <w:rPr>
          <w:lang w:val="et-EE"/>
        </w:rPr>
        <w:t>s</w:t>
      </w:r>
      <w:r w:rsidR="008F1137" w:rsidRPr="00F74DBB">
        <w:rPr>
          <w:lang w:val="et-EE"/>
        </w:rPr>
        <w:t xml:space="preserve"> 09.01. – 07.02.2023</w:t>
      </w:r>
      <w:r w:rsidR="00D46091" w:rsidRPr="00F74DBB">
        <w:rPr>
          <w:lang w:val="et-EE"/>
        </w:rPr>
        <w:t>.</w:t>
      </w:r>
    </w:p>
    <w:p w:rsidR="00D46091" w:rsidRPr="00F74DBB" w:rsidRDefault="00D46091" w:rsidP="003614D6">
      <w:pPr>
        <w:jc w:val="both"/>
        <w:rPr>
          <w:lang w:val="et-EE"/>
        </w:rPr>
      </w:pPr>
    </w:p>
    <w:p w:rsidR="00D46091" w:rsidRDefault="00D46091" w:rsidP="003614D6">
      <w:pPr>
        <w:jc w:val="both"/>
        <w:rPr>
          <w:lang w:val="et-EE"/>
        </w:rPr>
      </w:pPr>
      <w:r w:rsidRPr="00F74DBB">
        <w:rPr>
          <w:lang w:val="et-EE"/>
        </w:rPr>
        <w:t>Esitasite avaliku väljapaneku ajal oma arvamuse</w:t>
      </w:r>
      <w:r w:rsidR="00ED0998">
        <w:rPr>
          <w:lang w:val="et-EE"/>
        </w:rPr>
        <w:t>d ja ettepanekud</w:t>
      </w:r>
      <w:r w:rsidRPr="00F74DBB">
        <w:rPr>
          <w:lang w:val="et-EE"/>
        </w:rPr>
        <w:t xml:space="preserve"> planeeringulahendusele.</w:t>
      </w:r>
    </w:p>
    <w:p w:rsidR="00A329E0" w:rsidRDefault="00A329E0" w:rsidP="003614D6">
      <w:pPr>
        <w:jc w:val="both"/>
        <w:rPr>
          <w:lang w:val="et-EE"/>
        </w:rPr>
      </w:pPr>
    </w:p>
    <w:p w:rsidR="00A329E0" w:rsidRDefault="00A329E0" w:rsidP="003614D6">
      <w:pPr>
        <w:jc w:val="both"/>
        <w:rPr>
          <w:lang w:val="et-EE"/>
        </w:rPr>
      </w:pPr>
      <w:r w:rsidRPr="00A329E0">
        <w:rPr>
          <w:i/>
          <w:lang w:val="et-EE"/>
        </w:rPr>
        <w:t>Teete ettepaneku liigendada parklad päris haljastuse, mitte murukiviga</w:t>
      </w:r>
      <w:r>
        <w:rPr>
          <w:lang w:val="et-EE"/>
        </w:rPr>
        <w:t>.</w:t>
      </w:r>
    </w:p>
    <w:p w:rsidR="00CF2FAC" w:rsidRDefault="00CF2FAC" w:rsidP="003614D6">
      <w:pPr>
        <w:jc w:val="both"/>
        <w:rPr>
          <w:lang w:val="et-EE"/>
        </w:rPr>
      </w:pPr>
    </w:p>
    <w:p w:rsidR="00A329E0" w:rsidRPr="00F74DBB" w:rsidRDefault="00CF2FAC" w:rsidP="003614D6">
      <w:pPr>
        <w:jc w:val="both"/>
        <w:rPr>
          <w:lang w:val="et-EE"/>
        </w:rPr>
      </w:pPr>
      <w:r>
        <w:rPr>
          <w:lang w:val="et-EE"/>
        </w:rPr>
        <w:t>Detailplaneeringus on parkimislahendus põhimõtteline ja täpsustub edasise projekteerimise käigus ehitusprojekti koostamisel, kui on teada hoone lõplik maht</w:t>
      </w:r>
      <w:r w:rsidR="007555CF">
        <w:rPr>
          <w:lang w:val="et-EE"/>
        </w:rPr>
        <w:t>, ruumide kasutusfunktsioon</w:t>
      </w:r>
      <w:r>
        <w:rPr>
          <w:lang w:val="et-EE"/>
        </w:rPr>
        <w:t xml:space="preserve"> ja sellest tulenev parkimisvajadus. Planeeringulahenduses on murukivi kasutatud parkimisaladel asfaldi asemel, mitte parkimisalade liigendamiseks. Ehitusprojekt tuleb koostada kooskõlas Eesti standardiga EVS 843:2016 „Linnatänavad“, mille kohaselt on soovitav jagada parklad haljastusega 20 parkimiskohaga osadeks.</w:t>
      </w:r>
    </w:p>
    <w:p w:rsidR="00146A64" w:rsidRDefault="00146A64" w:rsidP="003614D6">
      <w:pPr>
        <w:jc w:val="both"/>
        <w:rPr>
          <w:lang w:val="et-EE"/>
        </w:rPr>
      </w:pPr>
    </w:p>
    <w:p w:rsidR="00CF2FAC" w:rsidRPr="00BD4419" w:rsidRDefault="00CF2FAC" w:rsidP="00CF2FAC">
      <w:pPr>
        <w:jc w:val="both"/>
        <w:rPr>
          <w:i/>
          <w:lang w:val="et-EE"/>
        </w:rPr>
      </w:pPr>
      <w:r w:rsidRPr="00A329E0">
        <w:rPr>
          <w:i/>
          <w:lang w:val="et-EE"/>
        </w:rPr>
        <w:t>Teete ettepaneku</w:t>
      </w:r>
      <w:r>
        <w:rPr>
          <w:i/>
          <w:lang w:val="et-EE"/>
        </w:rPr>
        <w:t xml:space="preserve"> uue hoonemahu</w:t>
      </w:r>
      <w:r w:rsidRPr="00A329E0">
        <w:rPr>
          <w:i/>
          <w:lang w:val="et-EE"/>
        </w:rPr>
        <w:t xml:space="preserve"> liigenda</w:t>
      </w:r>
      <w:r>
        <w:rPr>
          <w:i/>
          <w:lang w:val="et-EE"/>
        </w:rPr>
        <w:t>miseks</w:t>
      </w:r>
      <w:r>
        <w:rPr>
          <w:lang w:val="et-EE"/>
        </w:rPr>
        <w:t xml:space="preserve">. </w:t>
      </w:r>
      <w:r w:rsidRPr="00BD4419">
        <w:rPr>
          <w:i/>
          <w:lang w:val="et-EE"/>
        </w:rPr>
        <w:t xml:space="preserve">Olete seisukohal, et väiksemad mahud tekitaksid </w:t>
      </w:r>
      <w:r w:rsidR="00BD4419" w:rsidRPr="00BD4419">
        <w:rPr>
          <w:i/>
          <w:lang w:val="et-EE"/>
        </w:rPr>
        <w:t>hoone ümber parema keskkonna ja oleksid ka visuaalselt kenamad.</w:t>
      </w:r>
    </w:p>
    <w:p w:rsidR="00CF2FAC" w:rsidRDefault="00CF2FAC" w:rsidP="00CF2FAC">
      <w:pPr>
        <w:jc w:val="both"/>
        <w:rPr>
          <w:lang w:val="et-EE"/>
        </w:rPr>
      </w:pPr>
    </w:p>
    <w:p w:rsidR="00BD4419" w:rsidRDefault="00CF2FAC" w:rsidP="00BD4419">
      <w:pPr>
        <w:jc w:val="both"/>
        <w:rPr>
          <w:lang w:val="et-EE"/>
        </w:rPr>
      </w:pPr>
      <w:r>
        <w:rPr>
          <w:lang w:val="et-EE"/>
        </w:rPr>
        <w:t>Detailplaneeringu</w:t>
      </w:r>
      <w:r w:rsidR="00BD4419">
        <w:rPr>
          <w:lang w:val="et-EE"/>
        </w:rPr>
        <w:t xml:space="preserve"> </w:t>
      </w:r>
      <w:r w:rsidR="00BD4419" w:rsidRPr="00F74DBB">
        <w:rPr>
          <w:lang w:val="et-EE"/>
        </w:rPr>
        <w:t>eesmärk on üldplaneeringu elluviimine ja planeeringualale ruumilise terviklahenduse loomine, mis tähendab ennekõike ehitusmahu määratlemist. Arhitektuurne lahendus töötatakse välja ehitusprojekti koostamisel ja planeeringumenetluses on sel vaid illustratiivne tähendus. Hoone lõplik arhitektuurne lahendus võib planeeringus esitatust oluliselt erineda</w:t>
      </w:r>
      <w:r w:rsidR="00BD4419">
        <w:rPr>
          <w:lang w:val="et-EE"/>
        </w:rPr>
        <w:t xml:space="preserve"> ja välistatud ei ole ka hoone võimalik liigendamine</w:t>
      </w:r>
      <w:r w:rsidR="00BD4419" w:rsidRPr="00F74DBB">
        <w:rPr>
          <w:lang w:val="et-EE"/>
        </w:rPr>
        <w:t>.</w:t>
      </w:r>
    </w:p>
    <w:p w:rsidR="00CF2FAC" w:rsidRDefault="00CF2FAC" w:rsidP="00CF2FAC">
      <w:pPr>
        <w:jc w:val="both"/>
        <w:rPr>
          <w:lang w:val="et-EE"/>
        </w:rPr>
      </w:pPr>
    </w:p>
    <w:p w:rsidR="00BE59C7" w:rsidRDefault="00BE59C7" w:rsidP="00BE59C7">
      <w:pPr>
        <w:jc w:val="both"/>
        <w:rPr>
          <w:lang w:val="et-EE"/>
        </w:rPr>
      </w:pPr>
      <w:r w:rsidRPr="00A329E0">
        <w:rPr>
          <w:i/>
          <w:lang w:val="et-EE"/>
        </w:rPr>
        <w:t xml:space="preserve">Teete ettepaneku </w:t>
      </w:r>
      <w:r>
        <w:rPr>
          <w:i/>
          <w:lang w:val="et-EE"/>
        </w:rPr>
        <w:t>kavandada hoone korruselisuseks maksimaalselt kuus korrust</w:t>
      </w:r>
      <w:r>
        <w:rPr>
          <w:lang w:val="et-EE"/>
        </w:rPr>
        <w:t>.</w:t>
      </w:r>
    </w:p>
    <w:p w:rsidR="00CF2FAC" w:rsidRDefault="00CF2FAC" w:rsidP="00CF2FAC">
      <w:pPr>
        <w:jc w:val="both"/>
        <w:rPr>
          <w:lang w:val="et-EE"/>
        </w:rPr>
      </w:pPr>
    </w:p>
    <w:p w:rsidR="00BE59C7" w:rsidRDefault="00BE59C7" w:rsidP="00BE59C7">
      <w:pPr>
        <w:jc w:val="both"/>
        <w:rPr>
          <w:lang w:val="et-EE"/>
        </w:rPr>
      </w:pPr>
      <w:r w:rsidRPr="00F74DBB">
        <w:rPr>
          <w:lang w:val="et-EE"/>
        </w:rPr>
        <w:t>Saha tee on üks aleviku põhitänavaid ja teisel pool Saha teed paiknevast hoonestusest tulenevalt on piirkond vaieldamatult aleviku keskus, mille rõhutamine kõrgema hooneaktsendiga on põhjendatud. Üldjuhul kavandatakse kõrgem hoonestus tänavate äärde ja kvartali sees hoonete kõrgus ja korruselisus väheneb. Saha tee 8 ja 8a kinnistute vahetus läheduses kvartali sees asuvad 5-korruselised korterelamud, seega ei erine kavandatav elamumaht märgatavalt piirkondlikust hoonestusest, kuna elukorruseid kavandatakse kuni kuus. Hoonele annavad lisaväärtust esimestel korrustel paiknevad äripinnad, mille teenused on suunatud kohalikule aleviku elanikkonnale.</w:t>
      </w:r>
    </w:p>
    <w:p w:rsidR="00A706C4" w:rsidRPr="00F74DBB" w:rsidRDefault="00A706C4" w:rsidP="00BE59C7">
      <w:pPr>
        <w:jc w:val="both"/>
        <w:rPr>
          <w:lang w:val="et-EE"/>
        </w:rPr>
      </w:pPr>
      <w:r w:rsidRPr="00F74DBB">
        <w:rPr>
          <w:lang w:val="et-EE"/>
        </w:rPr>
        <w:lastRenderedPageBreak/>
        <w:t xml:space="preserve">Jõelähtme valla Loo aleviku, Liivamäe küla, Saha küla ja </w:t>
      </w:r>
      <w:proofErr w:type="spellStart"/>
      <w:r w:rsidRPr="00F74DBB">
        <w:rPr>
          <w:lang w:val="et-EE"/>
        </w:rPr>
        <w:t>Nehatu</w:t>
      </w:r>
      <w:proofErr w:type="spellEnd"/>
      <w:r w:rsidRPr="00F74DBB">
        <w:rPr>
          <w:lang w:val="et-EE"/>
        </w:rPr>
        <w:t xml:space="preserve"> küla üldplaneeringu (kehtestatud Jõelähtme Vallavolikogu 25.08.2011 otsusega nr 209) kohaselt asub planeeritav maa-ala tiheasustusalal, mille juhtotstarbeks on määratud ärimaa põhijuhtfunktsiooniga keskuse ala. Üldplaneeringu kohaselt on keskuse ala maa, kus asuvad elamud, ameti- ja valitsusasutused, äri- ja büroohooned, haridus-, kultuuri- ja kogunemisasutused ning kus funktsioonide eristamine ei ole üldplaneeringus otstarbekas või võimalik. Üldplaneeringu kohaselt tuleb keskuse funktsiooni rõhutada nii arhitektuuriliselt ala eriilmeliseks kujundamise kaudu kui ka täiendavalt avaliku teenuse suunamisega keskusalale, eelnevat arvesse võttes on Loo aleviku keskuse maal hoone lubatud kõrgus kuni 9 korrust.</w:t>
      </w:r>
      <w:r>
        <w:rPr>
          <w:lang w:val="et-EE"/>
        </w:rPr>
        <w:t xml:space="preserve"> Seega on kõrgema hoonemahu kavandamine kooskõlas üldplaneeringuga ja selles asukohas põhjendatud.</w:t>
      </w:r>
    </w:p>
    <w:p w:rsidR="00BE59C7" w:rsidRPr="00F74DBB" w:rsidRDefault="00BE59C7" w:rsidP="00CF2FAC">
      <w:pPr>
        <w:jc w:val="both"/>
        <w:rPr>
          <w:lang w:val="et-EE"/>
        </w:rPr>
      </w:pPr>
    </w:p>
    <w:p w:rsidR="00EF7E84" w:rsidRDefault="00EF7E84" w:rsidP="00EF7E84">
      <w:pPr>
        <w:jc w:val="both"/>
        <w:rPr>
          <w:lang w:val="et-EE"/>
        </w:rPr>
      </w:pPr>
      <w:r w:rsidRPr="00A329E0">
        <w:rPr>
          <w:i/>
          <w:lang w:val="et-EE"/>
        </w:rPr>
        <w:t xml:space="preserve">Teete ettepaneku </w:t>
      </w:r>
      <w:r>
        <w:rPr>
          <w:i/>
          <w:lang w:val="et-EE"/>
        </w:rPr>
        <w:t>kaotada majaesised parkimiskohad, et tekitada maja ette mõnusam ja turvalisem keskkond</w:t>
      </w:r>
      <w:r w:rsidR="001664A8">
        <w:rPr>
          <w:i/>
          <w:lang w:val="et-EE"/>
        </w:rPr>
        <w:t xml:space="preserve"> puude, põõsaste, murualade ja kergliiklusteega ning olete seisukohal, et selline lahendus võiks olla turvalisem</w:t>
      </w:r>
      <w:r>
        <w:rPr>
          <w:lang w:val="et-EE"/>
        </w:rPr>
        <w:t>.</w:t>
      </w:r>
    </w:p>
    <w:p w:rsidR="00C90B83" w:rsidRDefault="00C90B83" w:rsidP="00EF7E84">
      <w:pPr>
        <w:jc w:val="both"/>
        <w:rPr>
          <w:lang w:val="et-EE"/>
        </w:rPr>
      </w:pPr>
    </w:p>
    <w:p w:rsidR="00C90B83" w:rsidRDefault="00AA7614" w:rsidP="00EF7E84">
      <w:pPr>
        <w:jc w:val="both"/>
        <w:rPr>
          <w:lang w:val="et-EE"/>
        </w:rPr>
      </w:pPr>
      <w:r>
        <w:rPr>
          <w:lang w:val="et-EE"/>
        </w:rPr>
        <w:t xml:space="preserve">Tänavaga külgneval alal on ette nähtud äripindu teenindav parkimine. </w:t>
      </w:r>
      <w:r w:rsidR="00603558">
        <w:rPr>
          <w:lang w:val="et-EE"/>
        </w:rPr>
        <w:t xml:space="preserve">Elanike ja äripindade külastajate parkimise eraldamine on </w:t>
      </w:r>
      <w:r>
        <w:rPr>
          <w:lang w:val="et-EE"/>
        </w:rPr>
        <w:t xml:space="preserve">otstarbekas </w:t>
      </w:r>
      <w:r w:rsidR="00603558">
        <w:rPr>
          <w:lang w:val="et-EE"/>
        </w:rPr>
        <w:t>ja vähendab ühtlasi kvartalisisestele kitsastele teedele suunatavat liiklusvoogu</w:t>
      </w:r>
      <w:r>
        <w:rPr>
          <w:lang w:val="et-EE"/>
        </w:rPr>
        <w:t>. Suuresti jätkab selline parkimiskorraldus olemasolevat olukor</w:t>
      </w:r>
      <w:r w:rsidR="00603558">
        <w:rPr>
          <w:lang w:val="et-EE"/>
        </w:rPr>
        <w:t>da</w:t>
      </w:r>
      <w:r>
        <w:rPr>
          <w:lang w:val="et-EE"/>
        </w:rPr>
        <w:t>. Kui hoone projekti koostamisel selgub äripindade funktsioon ja sellest tulenev parkimisvajadus</w:t>
      </w:r>
      <w:r w:rsidR="00603558">
        <w:rPr>
          <w:lang w:val="et-EE"/>
        </w:rPr>
        <w:t xml:space="preserve"> võrreldes detailplaneeringu</w:t>
      </w:r>
      <w:r w:rsidR="007555CF">
        <w:rPr>
          <w:lang w:val="et-EE"/>
        </w:rPr>
        <w:t>s näidatud maksimumi</w:t>
      </w:r>
      <w:r w:rsidR="00603558">
        <w:rPr>
          <w:lang w:val="et-EE"/>
        </w:rPr>
        <w:t>ga väheneb</w:t>
      </w:r>
      <w:r>
        <w:rPr>
          <w:lang w:val="et-EE"/>
        </w:rPr>
        <w:t>, on võimal</w:t>
      </w:r>
      <w:r w:rsidR="00603558">
        <w:rPr>
          <w:lang w:val="et-EE"/>
        </w:rPr>
        <w:t>ik</w:t>
      </w:r>
      <w:r>
        <w:rPr>
          <w:lang w:val="et-EE"/>
        </w:rPr>
        <w:t xml:space="preserve"> </w:t>
      </w:r>
      <w:r w:rsidR="00603558">
        <w:rPr>
          <w:lang w:val="et-EE"/>
        </w:rPr>
        <w:t>parkimiskohtade arvu maja ees vähendada ja selle arvelt tänavaruumi kvaliteeti parandada</w:t>
      </w:r>
      <w:r w:rsidR="00A706C4">
        <w:rPr>
          <w:lang w:val="et-EE"/>
        </w:rPr>
        <w:t>, kuid parkimise kavandamine osaliselt Saha tee äärde on põhjendatud ja vajalik</w:t>
      </w:r>
      <w:r w:rsidR="00603558">
        <w:rPr>
          <w:lang w:val="et-EE"/>
        </w:rPr>
        <w:t>.</w:t>
      </w:r>
    </w:p>
    <w:p w:rsidR="00EF7E84" w:rsidRDefault="00EF7E84" w:rsidP="003614D6">
      <w:pPr>
        <w:jc w:val="both"/>
        <w:rPr>
          <w:i/>
          <w:lang w:val="et-EE"/>
        </w:rPr>
      </w:pPr>
    </w:p>
    <w:p w:rsidR="00146A64" w:rsidRPr="00F74DBB" w:rsidRDefault="00C14D5F" w:rsidP="003614D6">
      <w:pPr>
        <w:jc w:val="both"/>
        <w:rPr>
          <w:i/>
          <w:lang w:val="et-EE"/>
        </w:rPr>
      </w:pPr>
      <w:r>
        <w:rPr>
          <w:i/>
          <w:lang w:val="et-EE"/>
        </w:rPr>
        <w:t>Lisaks juhite tähelepanu, et mänguväljak on ümbritsetud parkimiskohtadest, hoonetest ja sõiduteest ning kavandatud asukohta, kus on suurema osa päevast varjuline</w:t>
      </w:r>
      <w:r w:rsidR="00146A64" w:rsidRPr="00F74DBB">
        <w:rPr>
          <w:i/>
          <w:lang w:val="et-EE"/>
        </w:rPr>
        <w:t>.</w:t>
      </w:r>
    </w:p>
    <w:p w:rsidR="008F1137" w:rsidRPr="00F74DBB" w:rsidRDefault="008F1137" w:rsidP="003614D6">
      <w:pPr>
        <w:jc w:val="both"/>
        <w:rPr>
          <w:lang w:val="et-EE"/>
        </w:rPr>
      </w:pPr>
    </w:p>
    <w:p w:rsidR="00F74DBB" w:rsidRPr="00F74DBB" w:rsidRDefault="00853EA6" w:rsidP="003614D6">
      <w:pPr>
        <w:jc w:val="both"/>
        <w:rPr>
          <w:lang w:val="et-EE"/>
        </w:rPr>
      </w:pPr>
      <w:r>
        <w:rPr>
          <w:lang w:val="et-EE"/>
        </w:rPr>
        <w:t xml:space="preserve">Mänguväljaku asukoht on seotud võimaliku lastehoiu asukohaga hoones ning on kavandatud eemale Saha teest ja suuremast liiklusest. </w:t>
      </w:r>
      <w:r w:rsidR="00A706C4">
        <w:rPr>
          <w:lang w:val="et-EE"/>
        </w:rPr>
        <w:t xml:space="preserve">Hoone </w:t>
      </w:r>
      <w:proofErr w:type="spellStart"/>
      <w:r w:rsidR="00A706C4">
        <w:rPr>
          <w:lang w:val="et-EE"/>
        </w:rPr>
        <w:t>sisenurgas</w:t>
      </w:r>
      <w:proofErr w:type="spellEnd"/>
      <w:r w:rsidR="00A706C4">
        <w:rPr>
          <w:lang w:val="et-EE"/>
        </w:rPr>
        <w:t xml:space="preserve"> on mängunurk turvaline ja tuulte eest kaitstud. Planeering näeb ette ka mänguväljaku tänavapindadest piiretega eraldamise. </w:t>
      </w:r>
      <w:r>
        <w:rPr>
          <w:lang w:val="et-EE"/>
        </w:rPr>
        <w:t>Arvestades piirkonna olemasolevat</w:t>
      </w:r>
      <w:r w:rsidR="00F052BE">
        <w:rPr>
          <w:lang w:val="et-EE"/>
        </w:rPr>
        <w:t xml:space="preserve"> ja kavandatavast</w:t>
      </w:r>
      <w:r>
        <w:rPr>
          <w:lang w:val="et-EE"/>
        </w:rPr>
        <w:t xml:space="preserve"> hoonest tulenevat </w:t>
      </w:r>
      <w:r w:rsidR="00F052BE">
        <w:rPr>
          <w:lang w:val="et-EE"/>
        </w:rPr>
        <w:t>parkimi</w:t>
      </w:r>
      <w:r>
        <w:rPr>
          <w:lang w:val="et-EE"/>
        </w:rPr>
        <w:t>skoormust, ei ole kinnistul võimalik leida</w:t>
      </w:r>
      <w:r w:rsidR="00F052BE">
        <w:rPr>
          <w:lang w:val="et-EE"/>
        </w:rPr>
        <w:t xml:space="preserve"> hoonega külgnevat mänguväljaku</w:t>
      </w:r>
      <w:r>
        <w:rPr>
          <w:lang w:val="et-EE"/>
        </w:rPr>
        <w:t xml:space="preserve"> asukohta, mis </w:t>
      </w:r>
      <w:r w:rsidR="00F052BE">
        <w:rPr>
          <w:lang w:val="et-EE"/>
        </w:rPr>
        <w:t>oleks samal ajal eemal parkimiskohtadest ja sõiduteedest.</w:t>
      </w:r>
    </w:p>
    <w:p w:rsidR="003434ED" w:rsidRPr="00F74DBB" w:rsidRDefault="004D7E7A" w:rsidP="003614D6">
      <w:pPr>
        <w:jc w:val="both"/>
        <w:rPr>
          <w:lang w:val="et-EE"/>
        </w:rPr>
      </w:pPr>
      <w:r w:rsidRPr="00F74DBB">
        <w:rPr>
          <w:lang w:val="et-EE"/>
        </w:rPr>
        <w:t xml:space="preserve"> </w:t>
      </w:r>
    </w:p>
    <w:p w:rsidR="007F0286" w:rsidRPr="00F74DBB" w:rsidRDefault="004D7E7A" w:rsidP="007F0286">
      <w:pPr>
        <w:jc w:val="both"/>
        <w:rPr>
          <w:lang w:val="et-EE"/>
        </w:rPr>
      </w:pPr>
      <w:proofErr w:type="spellStart"/>
      <w:r w:rsidRPr="00F74DBB">
        <w:t>Teatame</w:t>
      </w:r>
      <w:proofErr w:type="spellEnd"/>
      <w:r w:rsidRPr="00F74DBB">
        <w:t xml:space="preserve"> </w:t>
      </w:r>
      <w:proofErr w:type="spellStart"/>
      <w:r w:rsidR="00F74DBB">
        <w:t>T</w:t>
      </w:r>
      <w:r w:rsidRPr="00F74DBB">
        <w:t>eile</w:t>
      </w:r>
      <w:proofErr w:type="spellEnd"/>
      <w:r w:rsidRPr="00F74DBB">
        <w:t xml:space="preserve">, et Loo </w:t>
      </w:r>
      <w:proofErr w:type="spellStart"/>
      <w:r w:rsidRPr="00F74DBB">
        <w:t>aleviku</w:t>
      </w:r>
      <w:proofErr w:type="spellEnd"/>
      <w:r w:rsidRPr="00F74DBB">
        <w:t xml:space="preserve"> </w:t>
      </w:r>
      <w:proofErr w:type="spellStart"/>
      <w:r w:rsidRPr="00F74DBB">
        <w:t>Saha</w:t>
      </w:r>
      <w:proofErr w:type="spellEnd"/>
      <w:r w:rsidRPr="00F74DBB">
        <w:t xml:space="preserve"> tee 8 </w:t>
      </w:r>
      <w:proofErr w:type="spellStart"/>
      <w:r w:rsidRPr="00F74DBB">
        <w:t>ja</w:t>
      </w:r>
      <w:proofErr w:type="spellEnd"/>
      <w:r w:rsidRPr="00F74DBB">
        <w:t xml:space="preserve"> 8a </w:t>
      </w:r>
      <w:proofErr w:type="spellStart"/>
      <w:r w:rsidRPr="00F74DBB">
        <w:t>maaüksuste</w:t>
      </w:r>
      <w:proofErr w:type="spellEnd"/>
      <w:r w:rsidRPr="00F74DBB">
        <w:t xml:space="preserve"> </w:t>
      </w:r>
      <w:proofErr w:type="spellStart"/>
      <w:r w:rsidRPr="00F74DBB">
        <w:t>ja</w:t>
      </w:r>
      <w:proofErr w:type="spellEnd"/>
      <w:r w:rsidRPr="00F74DBB">
        <w:t xml:space="preserve"> </w:t>
      </w:r>
      <w:proofErr w:type="spellStart"/>
      <w:r w:rsidRPr="00F74DBB">
        <w:t>lähiala</w:t>
      </w:r>
      <w:proofErr w:type="spellEnd"/>
      <w:r w:rsidRPr="00F74DBB">
        <w:t xml:space="preserve"> </w:t>
      </w:r>
      <w:proofErr w:type="spellStart"/>
      <w:r w:rsidRPr="00F74DBB">
        <w:t>detailplaneeringu</w:t>
      </w:r>
      <w:proofErr w:type="spellEnd"/>
      <w:r w:rsidRPr="00F74DBB">
        <w:rPr>
          <w:b/>
        </w:rPr>
        <w:t xml:space="preserve"> </w:t>
      </w:r>
      <w:proofErr w:type="spellStart"/>
      <w:r w:rsidRPr="00F74DBB">
        <w:rPr>
          <w:b/>
        </w:rPr>
        <w:t>avaliku</w:t>
      </w:r>
      <w:proofErr w:type="spellEnd"/>
      <w:r w:rsidRPr="00F74DBB">
        <w:rPr>
          <w:b/>
        </w:rPr>
        <w:t xml:space="preserve"> </w:t>
      </w:r>
      <w:proofErr w:type="spellStart"/>
      <w:r w:rsidRPr="00F74DBB">
        <w:rPr>
          <w:b/>
        </w:rPr>
        <w:t>väljapaneku</w:t>
      </w:r>
      <w:proofErr w:type="spellEnd"/>
      <w:r w:rsidRPr="00F74DBB">
        <w:rPr>
          <w:b/>
        </w:rPr>
        <w:t xml:space="preserve"> </w:t>
      </w:r>
      <w:proofErr w:type="spellStart"/>
      <w:r w:rsidRPr="00F74DBB">
        <w:rPr>
          <w:b/>
        </w:rPr>
        <w:t>tulemusi</w:t>
      </w:r>
      <w:proofErr w:type="spellEnd"/>
      <w:r w:rsidRPr="00F74DBB">
        <w:rPr>
          <w:b/>
        </w:rPr>
        <w:t xml:space="preserve"> </w:t>
      </w:r>
      <w:proofErr w:type="spellStart"/>
      <w:r w:rsidRPr="00F74DBB">
        <w:rPr>
          <w:b/>
        </w:rPr>
        <w:t>tutvustav</w:t>
      </w:r>
      <w:proofErr w:type="spellEnd"/>
      <w:r w:rsidRPr="00F74DBB">
        <w:rPr>
          <w:b/>
        </w:rPr>
        <w:t xml:space="preserve"> </w:t>
      </w:r>
      <w:proofErr w:type="spellStart"/>
      <w:r w:rsidRPr="00F74DBB">
        <w:rPr>
          <w:b/>
        </w:rPr>
        <w:t>avalik</w:t>
      </w:r>
      <w:proofErr w:type="spellEnd"/>
      <w:r w:rsidRPr="00F74DBB">
        <w:rPr>
          <w:b/>
        </w:rPr>
        <w:t xml:space="preserve"> </w:t>
      </w:r>
      <w:proofErr w:type="spellStart"/>
      <w:r w:rsidRPr="00F74DBB">
        <w:rPr>
          <w:b/>
        </w:rPr>
        <w:t>arutelu</w:t>
      </w:r>
      <w:proofErr w:type="spellEnd"/>
      <w:r w:rsidRPr="00F74DBB">
        <w:rPr>
          <w:b/>
        </w:rPr>
        <w:t xml:space="preserve"> </w:t>
      </w:r>
      <w:proofErr w:type="spellStart"/>
      <w:r w:rsidRPr="00F74DBB">
        <w:rPr>
          <w:b/>
        </w:rPr>
        <w:t>toimub</w:t>
      </w:r>
      <w:proofErr w:type="spellEnd"/>
      <w:r w:rsidRPr="00F74DBB">
        <w:rPr>
          <w:b/>
        </w:rPr>
        <w:t xml:space="preserve"> 14.02.2023 </w:t>
      </w:r>
      <w:proofErr w:type="spellStart"/>
      <w:r w:rsidRPr="00F74DBB">
        <w:rPr>
          <w:b/>
        </w:rPr>
        <w:t>kell</w:t>
      </w:r>
      <w:proofErr w:type="spellEnd"/>
      <w:r w:rsidRPr="00F74DBB">
        <w:rPr>
          <w:b/>
        </w:rPr>
        <w:t xml:space="preserve"> 15.00 </w:t>
      </w:r>
      <w:proofErr w:type="spellStart"/>
      <w:r w:rsidRPr="00F74DBB">
        <w:rPr>
          <w:b/>
        </w:rPr>
        <w:t>Jõelähtme</w:t>
      </w:r>
      <w:proofErr w:type="spellEnd"/>
      <w:r w:rsidRPr="00F74DBB">
        <w:rPr>
          <w:b/>
        </w:rPr>
        <w:t xml:space="preserve"> </w:t>
      </w:r>
      <w:proofErr w:type="spellStart"/>
      <w:r w:rsidRPr="00F74DBB">
        <w:rPr>
          <w:b/>
        </w:rPr>
        <w:t>vallamaja</w:t>
      </w:r>
      <w:proofErr w:type="spellEnd"/>
      <w:r w:rsidRPr="00F74DBB">
        <w:rPr>
          <w:b/>
        </w:rPr>
        <w:t xml:space="preserve"> </w:t>
      </w:r>
      <w:proofErr w:type="spellStart"/>
      <w:r w:rsidR="00A706C4">
        <w:rPr>
          <w:b/>
        </w:rPr>
        <w:t>v</w:t>
      </w:r>
      <w:r w:rsidRPr="00F74DBB">
        <w:rPr>
          <w:b/>
        </w:rPr>
        <w:t>olikogu</w:t>
      </w:r>
      <w:proofErr w:type="spellEnd"/>
      <w:r w:rsidRPr="00F74DBB">
        <w:rPr>
          <w:b/>
        </w:rPr>
        <w:t xml:space="preserve"> </w:t>
      </w:r>
      <w:proofErr w:type="spellStart"/>
      <w:r w:rsidRPr="00F74DBB">
        <w:rPr>
          <w:b/>
        </w:rPr>
        <w:t>saalis</w:t>
      </w:r>
      <w:proofErr w:type="spellEnd"/>
      <w:r w:rsidRPr="00F74DBB">
        <w:rPr>
          <w:b/>
        </w:rPr>
        <w:t>.</w:t>
      </w:r>
      <w:r w:rsidR="00D67FDD">
        <w:rPr>
          <w:b/>
        </w:rPr>
        <w:t xml:space="preserve"> </w:t>
      </w:r>
      <w:r w:rsidR="00A14AAD" w:rsidRPr="00A14AAD">
        <w:rPr>
          <w:lang w:val="et-EE"/>
        </w:rPr>
        <w:t xml:space="preserve">Avaliku väljapaneku ja arutelu tulemustest teavitame vallalehes ja ajalehes Harju Elu. Kui nõustute esitatud selgitustega, on Teil võimalik oma arvamustest loobuda, teatades sellest </w:t>
      </w:r>
      <w:r w:rsidR="006545D9">
        <w:rPr>
          <w:lang w:val="et-EE"/>
        </w:rPr>
        <w:t>e-kirja teel</w:t>
      </w:r>
      <w:r w:rsidR="00A14AAD" w:rsidRPr="00A14AAD">
        <w:rPr>
          <w:lang w:val="et-EE"/>
        </w:rPr>
        <w:t>.</w:t>
      </w:r>
      <w:r w:rsidR="003B53B5" w:rsidRPr="00A14AAD">
        <w:rPr>
          <w:lang w:val="et-EE"/>
        </w:rPr>
        <w:t xml:space="preserve"> </w:t>
      </w:r>
    </w:p>
    <w:p w:rsidR="00F41977" w:rsidRPr="00F74DBB" w:rsidRDefault="00F41977" w:rsidP="00F41977">
      <w:pPr>
        <w:jc w:val="both"/>
        <w:rPr>
          <w:lang w:val="et-EE"/>
        </w:rPr>
      </w:pPr>
    </w:p>
    <w:p w:rsidR="00306207" w:rsidRPr="00F74DBB" w:rsidRDefault="00306207" w:rsidP="005E6EA0">
      <w:pPr>
        <w:rPr>
          <w:lang w:val="et-EE"/>
        </w:rPr>
      </w:pPr>
    </w:p>
    <w:p w:rsidR="005E6EA0" w:rsidRPr="00F74DBB" w:rsidRDefault="005E6EA0" w:rsidP="005E6EA0">
      <w:pPr>
        <w:rPr>
          <w:lang w:val="et-EE"/>
        </w:rPr>
      </w:pPr>
      <w:r w:rsidRPr="00F74DBB">
        <w:rPr>
          <w:lang w:val="et-EE"/>
        </w:rPr>
        <w:t>Lugupidamisega</w:t>
      </w:r>
    </w:p>
    <w:p w:rsidR="005E6EA0" w:rsidRPr="00F74DBB" w:rsidRDefault="005E6EA0" w:rsidP="005E6EA0">
      <w:pPr>
        <w:rPr>
          <w:lang w:val="et-EE"/>
        </w:rPr>
      </w:pPr>
    </w:p>
    <w:p w:rsidR="006406DE" w:rsidRPr="00F74DBB" w:rsidRDefault="005E6EA0" w:rsidP="005E6EA0">
      <w:pPr>
        <w:rPr>
          <w:i/>
          <w:lang w:val="et-EE"/>
        </w:rPr>
      </w:pPr>
      <w:r w:rsidRPr="00F74DBB">
        <w:rPr>
          <w:i/>
          <w:lang w:val="et-EE"/>
        </w:rPr>
        <w:t>(digitaalset allkirjastatud)</w:t>
      </w:r>
    </w:p>
    <w:p w:rsidR="005E6EA0" w:rsidRPr="00F74DBB" w:rsidRDefault="005E6EA0" w:rsidP="005E6EA0">
      <w:pPr>
        <w:rPr>
          <w:lang w:val="et-EE"/>
        </w:rPr>
      </w:pPr>
      <w:r w:rsidRPr="00F74DBB">
        <w:rPr>
          <w:lang w:val="et-EE"/>
        </w:rPr>
        <w:t>Andrus Umboja</w:t>
      </w:r>
    </w:p>
    <w:p w:rsidR="00F41977" w:rsidRPr="00F74DBB" w:rsidRDefault="005E6EA0" w:rsidP="00F41977">
      <w:pPr>
        <w:rPr>
          <w:lang w:val="et-EE"/>
        </w:rPr>
      </w:pPr>
      <w:r w:rsidRPr="00F74DBB">
        <w:rPr>
          <w:lang w:val="et-EE"/>
        </w:rPr>
        <w:t>vallavanem</w:t>
      </w:r>
    </w:p>
    <w:p w:rsidR="00F41977" w:rsidRPr="00F74DBB" w:rsidRDefault="00F41977" w:rsidP="00F41977">
      <w:pPr>
        <w:rPr>
          <w:lang w:val="et-EE"/>
        </w:rPr>
      </w:pPr>
    </w:p>
    <w:p w:rsidR="003A4A27" w:rsidRPr="00F74DBB" w:rsidRDefault="003A4A27" w:rsidP="00F41977">
      <w:pPr>
        <w:rPr>
          <w:lang w:val="et-EE"/>
        </w:rPr>
      </w:pPr>
    </w:p>
    <w:p w:rsidR="003A4A27" w:rsidRPr="00F74DBB" w:rsidRDefault="003A4A27" w:rsidP="003A4A27">
      <w:pPr>
        <w:rPr>
          <w:lang w:val="et-EE"/>
        </w:rPr>
      </w:pPr>
    </w:p>
    <w:p w:rsidR="00E6185B" w:rsidRPr="00F74DBB" w:rsidRDefault="00E6185B" w:rsidP="003A4A27">
      <w:pPr>
        <w:rPr>
          <w:lang w:val="et-EE"/>
        </w:rPr>
      </w:pPr>
    </w:p>
    <w:p w:rsidR="00A27E7B" w:rsidRPr="00F74DBB" w:rsidRDefault="00A27E7B" w:rsidP="003A4A27">
      <w:pPr>
        <w:rPr>
          <w:lang w:val="et-EE"/>
        </w:rPr>
      </w:pPr>
    </w:p>
    <w:p w:rsidR="00A27E7B" w:rsidRPr="00F74DBB" w:rsidRDefault="00A27E7B" w:rsidP="00A27E7B">
      <w:pPr>
        <w:rPr>
          <w:lang w:val="et-EE"/>
        </w:rPr>
      </w:pPr>
      <w:r w:rsidRPr="00F74DBB">
        <w:rPr>
          <w:lang w:val="et-EE"/>
        </w:rPr>
        <w:t>Maike Heido tel 60 54 851</w:t>
      </w:r>
    </w:p>
    <w:p w:rsidR="00085907" w:rsidRPr="00F74DBB" w:rsidRDefault="00A27E7B" w:rsidP="00A27E7B">
      <w:pPr>
        <w:rPr>
          <w:lang w:val="et-EE"/>
        </w:rPr>
      </w:pPr>
      <w:r w:rsidRPr="00F74DBB">
        <w:rPr>
          <w:lang w:val="et-EE"/>
        </w:rPr>
        <w:t>maike.heido@joelahtme.ee</w:t>
      </w:r>
    </w:p>
    <w:sectPr w:rsidR="00085907" w:rsidRPr="00F74DBB" w:rsidSect="005661CD">
      <w:footerReference w:type="firs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3DA" w:rsidRDefault="00ED43DA">
      <w:r>
        <w:separator/>
      </w:r>
    </w:p>
  </w:endnote>
  <w:endnote w:type="continuationSeparator" w:id="0">
    <w:p w:rsidR="00ED43DA" w:rsidRDefault="00ED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AC00EA" w:rsidTr="00EA216C">
      <w:tc>
        <w:tcPr>
          <w:tcW w:w="3111" w:type="dxa"/>
          <w:tcBorders>
            <w:top w:val="single" w:sz="4" w:space="0" w:color="auto"/>
            <w:left w:val="nil"/>
            <w:bottom w:val="nil"/>
            <w:right w:val="nil"/>
          </w:tcBorders>
          <w:hideMark/>
        </w:tcPr>
        <w:p w:rsidR="00AC00EA" w:rsidRDefault="00AC00EA"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AC00EA" w:rsidRDefault="00AC00EA" w:rsidP="00C7429E">
          <w:pPr>
            <w:tabs>
              <w:tab w:val="left" w:pos="3987"/>
            </w:tabs>
            <w:rPr>
              <w:sz w:val="20"/>
              <w:lang w:val="et-EE"/>
            </w:rPr>
          </w:pPr>
        </w:p>
      </w:tc>
      <w:tc>
        <w:tcPr>
          <w:tcW w:w="3495" w:type="dxa"/>
          <w:tcBorders>
            <w:top w:val="single" w:sz="4" w:space="0" w:color="auto"/>
            <w:left w:val="nil"/>
            <w:bottom w:val="nil"/>
            <w:right w:val="nil"/>
          </w:tcBorders>
          <w:hideMark/>
        </w:tcPr>
        <w:p w:rsidR="00AC00EA" w:rsidRDefault="00AC00EA" w:rsidP="00C7429E">
          <w:pPr>
            <w:tabs>
              <w:tab w:val="left" w:pos="3987"/>
            </w:tabs>
            <w:rPr>
              <w:sz w:val="20"/>
              <w:lang w:val="et-EE"/>
            </w:rPr>
          </w:pPr>
          <w:r>
            <w:rPr>
              <w:sz w:val="20"/>
              <w:lang w:val="et-EE"/>
            </w:rPr>
            <w:t>Reg.nr. 75025973</w:t>
          </w:r>
        </w:p>
      </w:tc>
    </w:tr>
    <w:tr w:rsidR="00AC00EA" w:rsidTr="00EA216C">
      <w:tc>
        <w:tcPr>
          <w:tcW w:w="3111" w:type="dxa"/>
          <w:tcBorders>
            <w:top w:val="nil"/>
            <w:left w:val="nil"/>
            <w:bottom w:val="nil"/>
            <w:right w:val="nil"/>
          </w:tcBorders>
          <w:hideMark/>
        </w:tcPr>
        <w:p w:rsidR="00AC00EA" w:rsidRDefault="00AC00EA"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AC00EA" w:rsidRDefault="00AC00EA" w:rsidP="00C7429E">
          <w:pPr>
            <w:tabs>
              <w:tab w:val="left" w:pos="3987"/>
            </w:tabs>
            <w:rPr>
              <w:sz w:val="20"/>
              <w:lang w:val="et-EE"/>
            </w:rPr>
          </w:pPr>
        </w:p>
      </w:tc>
      <w:tc>
        <w:tcPr>
          <w:tcW w:w="3495" w:type="dxa"/>
          <w:tcBorders>
            <w:top w:val="nil"/>
            <w:left w:val="nil"/>
            <w:bottom w:val="nil"/>
            <w:right w:val="nil"/>
          </w:tcBorders>
          <w:hideMark/>
        </w:tcPr>
        <w:p w:rsidR="00AC00EA" w:rsidRDefault="00AC00EA" w:rsidP="00C7429E">
          <w:pPr>
            <w:tabs>
              <w:tab w:val="left" w:pos="3987"/>
            </w:tabs>
            <w:rPr>
              <w:sz w:val="20"/>
              <w:lang w:val="et-EE"/>
            </w:rPr>
          </w:pPr>
          <w:r>
            <w:rPr>
              <w:sz w:val="20"/>
              <w:lang w:val="et-EE"/>
            </w:rPr>
            <w:t>a/a EE181010002018903006 SEB</w:t>
          </w:r>
        </w:p>
      </w:tc>
    </w:tr>
    <w:tr w:rsidR="00AC00EA" w:rsidTr="00EA216C">
      <w:tc>
        <w:tcPr>
          <w:tcW w:w="3111" w:type="dxa"/>
          <w:tcBorders>
            <w:top w:val="nil"/>
            <w:left w:val="nil"/>
            <w:bottom w:val="nil"/>
            <w:right w:val="nil"/>
          </w:tcBorders>
          <w:hideMark/>
        </w:tcPr>
        <w:p w:rsidR="00AC00EA" w:rsidRDefault="00AC00EA"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AC00EA" w:rsidRDefault="00AC00EA" w:rsidP="00C7429E">
          <w:pPr>
            <w:tabs>
              <w:tab w:val="left" w:pos="3987"/>
            </w:tabs>
            <w:rPr>
              <w:sz w:val="20"/>
              <w:lang w:val="et-EE"/>
            </w:rPr>
          </w:pPr>
        </w:p>
      </w:tc>
      <w:tc>
        <w:tcPr>
          <w:tcW w:w="3495" w:type="dxa"/>
          <w:tcBorders>
            <w:top w:val="nil"/>
            <w:left w:val="nil"/>
            <w:bottom w:val="nil"/>
            <w:right w:val="nil"/>
          </w:tcBorders>
          <w:hideMark/>
        </w:tcPr>
        <w:p w:rsidR="00AC00EA" w:rsidRDefault="00AC00EA" w:rsidP="00C7429E">
          <w:pPr>
            <w:tabs>
              <w:tab w:val="left" w:pos="3987"/>
            </w:tabs>
            <w:ind w:left="13" w:hanging="13"/>
            <w:rPr>
              <w:sz w:val="20"/>
              <w:lang w:val="et-EE"/>
            </w:rPr>
          </w:pPr>
          <w:r>
            <w:rPr>
              <w:sz w:val="20"/>
              <w:lang w:val="et-EE"/>
            </w:rPr>
            <w:t>a/a EE432200221012002639 Swedbank</w:t>
          </w:r>
        </w:p>
      </w:tc>
    </w:tr>
    <w:tr w:rsidR="00AC00EA" w:rsidTr="00EA216C">
      <w:tc>
        <w:tcPr>
          <w:tcW w:w="3111" w:type="dxa"/>
          <w:tcBorders>
            <w:top w:val="nil"/>
            <w:left w:val="nil"/>
            <w:bottom w:val="nil"/>
            <w:right w:val="nil"/>
          </w:tcBorders>
        </w:tcPr>
        <w:p w:rsidR="00AC00EA" w:rsidRDefault="00AC00EA"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AC00EA" w:rsidRDefault="00AC00EA" w:rsidP="00C7429E">
          <w:pPr>
            <w:tabs>
              <w:tab w:val="left" w:pos="3987"/>
            </w:tabs>
            <w:rPr>
              <w:sz w:val="20"/>
              <w:lang w:val="et-EE"/>
            </w:rPr>
          </w:pPr>
        </w:p>
      </w:tc>
      <w:tc>
        <w:tcPr>
          <w:tcW w:w="3495" w:type="dxa"/>
          <w:tcBorders>
            <w:top w:val="nil"/>
            <w:left w:val="nil"/>
            <w:bottom w:val="nil"/>
            <w:right w:val="nil"/>
          </w:tcBorders>
        </w:tcPr>
        <w:p w:rsidR="00AC00EA" w:rsidRDefault="00AC00EA" w:rsidP="00C7429E">
          <w:pPr>
            <w:tabs>
              <w:tab w:val="left" w:pos="3987"/>
            </w:tabs>
            <w:ind w:left="13" w:hanging="13"/>
            <w:rPr>
              <w:sz w:val="20"/>
              <w:lang w:val="et-EE"/>
            </w:rPr>
          </w:pPr>
          <w:r>
            <w:rPr>
              <w:sz w:val="20"/>
              <w:lang w:val="et-EE"/>
            </w:rPr>
            <w:t>a/a EE391700017003270406 Nordea</w:t>
          </w:r>
        </w:p>
      </w:tc>
    </w:tr>
  </w:tbl>
  <w:p w:rsidR="00AC00EA" w:rsidRDefault="00AC00E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3DA" w:rsidRDefault="00ED43DA">
      <w:r>
        <w:separator/>
      </w:r>
    </w:p>
  </w:footnote>
  <w:footnote w:type="continuationSeparator" w:id="0">
    <w:p w:rsidR="00ED43DA" w:rsidRDefault="00ED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CA0A72"/>
    <w:multiLevelType w:val="hybridMultilevel"/>
    <w:tmpl w:val="B1C421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1E0E23"/>
    <w:multiLevelType w:val="hybridMultilevel"/>
    <w:tmpl w:val="6B841582"/>
    <w:lvl w:ilvl="0" w:tplc="5AC22166">
      <w:start w:val="1"/>
      <w:numFmt w:val="decimal"/>
      <w:lvlText w:val="%1."/>
      <w:lvlJc w:val="left"/>
      <w:pPr>
        <w:ind w:left="720" w:hanging="360"/>
      </w:pPr>
      <w:rPr>
        <w:rFonts w:ascii="Times New Roman" w:eastAsia="Calibri" w:hAnsi="Times New Roman" w:cs="Times New Roman" w:hint="default"/>
        <w:color w:val="auto"/>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78"/>
    <w:rsid w:val="00020AC2"/>
    <w:rsid w:val="0002691A"/>
    <w:rsid w:val="0003327A"/>
    <w:rsid w:val="00045041"/>
    <w:rsid w:val="000550AC"/>
    <w:rsid w:val="00055ED5"/>
    <w:rsid w:val="00064628"/>
    <w:rsid w:val="00067EE5"/>
    <w:rsid w:val="00081284"/>
    <w:rsid w:val="000819D1"/>
    <w:rsid w:val="00085907"/>
    <w:rsid w:val="000866C7"/>
    <w:rsid w:val="000B42C0"/>
    <w:rsid w:val="000D35A7"/>
    <w:rsid w:val="000D3D83"/>
    <w:rsid w:val="00102618"/>
    <w:rsid w:val="00116756"/>
    <w:rsid w:val="001227F5"/>
    <w:rsid w:val="0012306B"/>
    <w:rsid w:val="00124134"/>
    <w:rsid w:val="001273EC"/>
    <w:rsid w:val="00132184"/>
    <w:rsid w:val="00134247"/>
    <w:rsid w:val="00146A64"/>
    <w:rsid w:val="00147276"/>
    <w:rsid w:val="001664A8"/>
    <w:rsid w:val="0016763F"/>
    <w:rsid w:val="0017456A"/>
    <w:rsid w:val="00180194"/>
    <w:rsid w:val="00192190"/>
    <w:rsid w:val="001A08CC"/>
    <w:rsid w:val="001A2DC7"/>
    <w:rsid w:val="001D41B2"/>
    <w:rsid w:val="001E26DE"/>
    <w:rsid w:val="001E4FF4"/>
    <w:rsid w:val="001F375E"/>
    <w:rsid w:val="00210270"/>
    <w:rsid w:val="00210BC2"/>
    <w:rsid w:val="00214BDC"/>
    <w:rsid w:val="00216F3C"/>
    <w:rsid w:val="00225525"/>
    <w:rsid w:val="002444CF"/>
    <w:rsid w:val="00257287"/>
    <w:rsid w:val="002765E2"/>
    <w:rsid w:val="00276D0B"/>
    <w:rsid w:val="00290057"/>
    <w:rsid w:val="002925B1"/>
    <w:rsid w:val="002A7641"/>
    <w:rsid w:val="002B235F"/>
    <w:rsid w:val="002D687D"/>
    <w:rsid w:val="002E7E35"/>
    <w:rsid w:val="002F55E9"/>
    <w:rsid w:val="00300C6A"/>
    <w:rsid w:val="00306207"/>
    <w:rsid w:val="00314598"/>
    <w:rsid w:val="00316517"/>
    <w:rsid w:val="00316A30"/>
    <w:rsid w:val="003338A0"/>
    <w:rsid w:val="003434ED"/>
    <w:rsid w:val="00344ACF"/>
    <w:rsid w:val="003508DC"/>
    <w:rsid w:val="003614D6"/>
    <w:rsid w:val="003664C9"/>
    <w:rsid w:val="00371182"/>
    <w:rsid w:val="00372814"/>
    <w:rsid w:val="0037742F"/>
    <w:rsid w:val="0038280D"/>
    <w:rsid w:val="003A4A27"/>
    <w:rsid w:val="003A7DD4"/>
    <w:rsid w:val="003B4F2A"/>
    <w:rsid w:val="003B502A"/>
    <w:rsid w:val="003B53B5"/>
    <w:rsid w:val="003B69F7"/>
    <w:rsid w:val="003B7AA6"/>
    <w:rsid w:val="003C7533"/>
    <w:rsid w:val="00406F5F"/>
    <w:rsid w:val="00407EB6"/>
    <w:rsid w:val="00413529"/>
    <w:rsid w:val="004165F1"/>
    <w:rsid w:val="0042768E"/>
    <w:rsid w:val="0043568D"/>
    <w:rsid w:val="00441D9F"/>
    <w:rsid w:val="00461A22"/>
    <w:rsid w:val="0046265C"/>
    <w:rsid w:val="00462B21"/>
    <w:rsid w:val="00476A8E"/>
    <w:rsid w:val="00483657"/>
    <w:rsid w:val="004920E4"/>
    <w:rsid w:val="004B5BEB"/>
    <w:rsid w:val="004C7234"/>
    <w:rsid w:val="004D4191"/>
    <w:rsid w:val="004D7E7A"/>
    <w:rsid w:val="004E1DD5"/>
    <w:rsid w:val="004E2461"/>
    <w:rsid w:val="004F458C"/>
    <w:rsid w:val="00500AEB"/>
    <w:rsid w:val="00504A4F"/>
    <w:rsid w:val="00510A94"/>
    <w:rsid w:val="005357E7"/>
    <w:rsid w:val="0055301F"/>
    <w:rsid w:val="005578F3"/>
    <w:rsid w:val="005625C6"/>
    <w:rsid w:val="00563E7B"/>
    <w:rsid w:val="005661CD"/>
    <w:rsid w:val="00576397"/>
    <w:rsid w:val="0058342A"/>
    <w:rsid w:val="005906D9"/>
    <w:rsid w:val="00591453"/>
    <w:rsid w:val="005959CD"/>
    <w:rsid w:val="00596ACA"/>
    <w:rsid w:val="005A680B"/>
    <w:rsid w:val="005C24B3"/>
    <w:rsid w:val="005C5C83"/>
    <w:rsid w:val="005E6EA0"/>
    <w:rsid w:val="005F2838"/>
    <w:rsid w:val="005F32F2"/>
    <w:rsid w:val="005F392A"/>
    <w:rsid w:val="005F3973"/>
    <w:rsid w:val="005F51B0"/>
    <w:rsid w:val="005F6A97"/>
    <w:rsid w:val="00603558"/>
    <w:rsid w:val="00603FDE"/>
    <w:rsid w:val="006203DD"/>
    <w:rsid w:val="006311AA"/>
    <w:rsid w:val="00633478"/>
    <w:rsid w:val="0063764B"/>
    <w:rsid w:val="006406DE"/>
    <w:rsid w:val="0064398B"/>
    <w:rsid w:val="006545D9"/>
    <w:rsid w:val="00665176"/>
    <w:rsid w:val="00667ED5"/>
    <w:rsid w:val="00694D37"/>
    <w:rsid w:val="00695D89"/>
    <w:rsid w:val="006963CE"/>
    <w:rsid w:val="006968CC"/>
    <w:rsid w:val="006A4BC5"/>
    <w:rsid w:val="006B363D"/>
    <w:rsid w:val="006C35E1"/>
    <w:rsid w:val="006E15A3"/>
    <w:rsid w:val="00731FB4"/>
    <w:rsid w:val="00745221"/>
    <w:rsid w:val="0074621A"/>
    <w:rsid w:val="007555CF"/>
    <w:rsid w:val="007579C8"/>
    <w:rsid w:val="00782383"/>
    <w:rsid w:val="007948B4"/>
    <w:rsid w:val="007A4995"/>
    <w:rsid w:val="007B6374"/>
    <w:rsid w:val="007C3F73"/>
    <w:rsid w:val="007F0286"/>
    <w:rsid w:val="007F15B7"/>
    <w:rsid w:val="0080319D"/>
    <w:rsid w:val="00806736"/>
    <w:rsid w:val="00811C43"/>
    <w:rsid w:val="00821A6D"/>
    <w:rsid w:val="00826E13"/>
    <w:rsid w:val="008400B9"/>
    <w:rsid w:val="00853EA6"/>
    <w:rsid w:val="00865076"/>
    <w:rsid w:val="00871C3C"/>
    <w:rsid w:val="00887CAF"/>
    <w:rsid w:val="008956C3"/>
    <w:rsid w:val="008A372C"/>
    <w:rsid w:val="008A432F"/>
    <w:rsid w:val="008B0FAD"/>
    <w:rsid w:val="008B62EC"/>
    <w:rsid w:val="008F1137"/>
    <w:rsid w:val="008F3029"/>
    <w:rsid w:val="008F4021"/>
    <w:rsid w:val="0090093C"/>
    <w:rsid w:val="00905DA7"/>
    <w:rsid w:val="00911CC4"/>
    <w:rsid w:val="00913243"/>
    <w:rsid w:val="00926DB9"/>
    <w:rsid w:val="009407A1"/>
    <w:rsid w:val="009721BD"/>
    <w:rsid w:val="00977B11"/>
    <w:rsid w:val="00980D04"/>
    <w:rsid w:val="009825FC"/>
    <w:rsid w:val="009A6CCB"/>
    <w:rsid w:val="009C21D4"/>
    <w:rsid w:val="009C4AA4"/>
    <w:rsid w:val="009E059A"/>
    <w:rsid w:val="009F403A"/>
    <w:rsid w:val="00A0304D"/>
    <w:rsid w:val="00A128FD"/>
    <w:rsid w:val="00A1338E"/>
    <w:rsid w:val="00A14AAD"/>
    <w:rsid w:val="00A27E7B"/>
    <w:rsid w:val="00A329E0"/>
    <w:rsid w:val="00A51F39"/>
    <w:rsid w:val="00A706C4"/>
    <w:rsid w:val="00A90508"/>
    <w:rsid w:val="00A91281"/>
    <w:rsid w:val="00AA7614"/>
    <w:rsid w:val="00AC00EA"/>
    <w:rsid w:val="00AD70B3"/>
    <w:rsid w:val="00AF4918"/>
    <w:rsid w:val="00B034A3"/>
    <w:rsid w:val="00B04EF8"/>
    <w:rsid w:val="00B07D69"/>
    <w:rsid w:val="00B100F1"/>
    <w:rsid w:val="00B11A9D"/>
    <w:rsid w:val="00B154B1"/>
    <w:rsid w:val="00B15A05"/>
    <w:rsid w:val="00B422F9"/>
    <w:rsid w:val="00B72E0B"/>
    <w:rsid w:val="00B82C1E"/>
    <w:rsid w:val="00B86D18"/>
    <w:rsid w:val="00B969AE"/>
    <w:rsid w:val="00BB2A5A"/>
    <w:rsid w:val="00BB7852"/>
    <w:rsid w:val="00BB7CCA"/>
    <w:rsid w:val="00BC1DC7"/>
    <w:rsid w:val="00BD3F6A"/>
    <w:rsid w:val="00BD4419"/>
    <w:rsid w:val="00BE59C7"/>
    <w:rsid w:val="00BF2B25"/>
    <w:rsid w:val="00BF5121"/>
    <w:rsid w:val="00C14D5F"/>
    <w:rsid w:val="00C237FF"/>
    <w:rsid w:val="00C518E6"/>
    <w:rsid w:val="00C7429E"/>
    <w:rsid w:val="00C75E8E"/>
    <w:rsid w:val="00C84BCE"/>
    <w:rsid w:val="00C86165"/>
    <w:rsid w:val="00C90B83"/>
    <w:rsid w:val="00C92894"/>
    <w:rsid w:val="00CA265B"/>
    <w:rsid w:val="00CB0706"/>
    <w:rsid w:val="00CB7603"/>
    <w:rsid w:val="00CE6FFA"/>
    <w:rsid w:val="00CE75DC"/>
    <w:rsid w:val="00CF0129"/>
    <w:rsid w:val="00CF21EF"/>
    <w:rsid w:val="00CF2FAC"/>
    <w:rsid w:val="00D0158B"/>
    <w:rsid w:val="00D11904"/>
    <w:rsid w:val="00D12C24"/>
    <w:rsid w:val="00D34415"/>
    <w:rsid w:val="00D44427"/>
    <w:rsid w:val="00D46091"/>
    <w:rsid w:val="00D50B5B"/>
    <w:rsid w:val="00D55DB4"/>
    <w:rsid w:val="00D642BE"/>
    <w:rsid w:val="00D64841"/>
    <w:rsid w:val="00D67FDD"/>
    <w:rsid w:val="00D72FD5"/>
    <w:rsid w:val="00D81189"/>
    <w:rsid w:val="00D82DB9"/>
    <w:rsid w:val="00D94E30"/>
    <w:rsid w:val="00DC5C09"/>
    <w:rsid w:val="00DD15FF"/>
    <w:rsid w:val="00DD72F1"/>
    <w:rsid w:val="00DE0ABB"/>
    <w:rsid w:val="00DF08A3"/>
    <w:rsid w:val="00DF4545"/>
    <w:rsid w:val="00E10328"/>
    <w:rsid w:val="00E311CD"/>
    <w:rsid w:val="00E53487"/>
    <w:rsid w:val="00E56534"/>
    <w:rsid w:val="00E6185B"/>
    <w:rsid w:val="00E6659D"/>
    <w:rsid w:val="00E96D67"/>
    <w:rsid w:val="00EA216C"/>
    <w:rsid w:val="00EB2F2C"/>
    <w:rsid w:val="00EC656A"/>
    <w:rsid w:val="00ED0998"/>
    <w:rsid w:val="00ED43DA"/>
    <w:rsid w:val="00EF344F"/>
    <w:rsid w:val="00EF7E84"/>
    <w:rsid w:val="00F0376B"/>
    <w:rsid w:val="00F052BE"/>
    <w:rsid w:val="00F1331C"/>
    <w:rsid w:val="00F16E15"/>
    <w:rsid w:val="00F26290"/>
    <w:rsid w:val="00F3067E"/>
    <w:rsid w:val="00F41977"/>
    <w:rsid w:val="00F44C37"/>
    <w:rsid w:val="00F459B7"/>
    <w:rsid w:val="00F5242E"/>
    <w:rsid w:val="00F6563C"/>
    <w:rsid w:val="00F74DBB"/>
    <w:rsid w:val="00F776B3"/>
    <w:rsid w:val="00F82F30"/>
    <w:rsid w:val="00F91519"/>
    <w:rsid w:val="00FB739F"/>
    <w:rsid w:val="00FC7825"/>
    <w:rsid w:val="00FD49F5"/>
    <w:rsid w:val="00FD7AF1"/>
    <w:rsid w:val="00FE2130"/>
    <w:rsid w:val="00FE2251"/>
    <w:rsid w:val="00FE5B77"/>
    <w:rsid w:val="00FF2D9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5A35"/>
  <w15:docId w15:val="{C1B20005-4943-4AC0-8E63-241C86C5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paragraph" w:styleId="Kehatekst">
    <w:name w:val="Body Text"/>
    <w:basedOn w:val="Normaallaad"/>
    <w:link w:val="KehatekstMrk"/>
    <w:uiPriority w:val="99"/>
    <w:semiHidden/>
    <w:unhideWhenUsed/>
    <w:rsid w:val="0046265C"/>
    <w:pPr>
      <w:spacing w:after="120"/>
    </w:pPr>
  </w:style>
  <w:style w:type="character" w:customStyle="1" w:styleId="KehatekstMrk">
    <w:name w:val="Kehatekst Märk"/>
    <w:basedOn w:val="Liguvaikefont"/>
    <w:link w:val="Kehatekst"/>
    <w:uiPriority w:val="99"/>
    <w:semiHidden/>
    <w:rsid w:val="0046265C"/>
    <w:rPr>
      <w:rFonts w:eastAsia="Times New Roman"/>
      <w:sz w:val="24"/>
      <w:szCs w:val="24"/>
      <w:lang w:val="en-GB" w:eastAsia="en-US"/>
    </w:rPr>
  </w:style>
  <w:style w:type="character" w:styleId="Tugev">
    <w:name w:val="Strong"/>
    <w:basedOn w:val="Liguvaikefont"/>
    <w:uiPriority w:val="22"/>
    <w:qFormat/>
    <w:rsid w:val="003B4F2A"/>
    <w:rPr>
      <w:b/>
      <w:bCs/>
    </w:rPr>
  </w:style>
  <w:style w:type="character" w:customStyle="1" w:styleId="tyhik">
    <w:name w:val="tyhik"/>
    <w:basedOn w:val="Liguvaikefont"/>
    <w:rsid w:val="003B4F2A"/>
  </w:style>
  <w:style w:type="character" w:customStyle="1" w:styleId="fontstyle01">
    <w:name w:val="fontstyle01"/>
    <w:basedOn w:val="Liguvaikefont"/>
    <w:rsid w:val="00192190"/>
    <w:rPr>
      <w:rFonts w:ascii="Verdana" w:hAnsi="Verdana" w:hint="default"/>
      <w:b w:val="0"/>
      <w:bCs w:val="0"/>
      <w:i w:val="0"/>
      <w:iCs w:val="0"/>
      <w:color w:val="000000"/>
      <w:sz w:val="18"/>
      <w:szCs w:val="18"/>
    </w:rPr>
  </w:style>
  <w:style w:type="character" w:customStyle="1" w:styleId="mm">
    <w:name w:val="mm"/>
    <w:basedOn w:val="Liguvaikefont"/>
    <w:rsid w:val="005F32F2"/>
  </w:style>
  <w:style w:type="paragraph" w:customStyle="1" w:styleId="kirjapealkiri">
    <w:name w:val="kirjapealkiri"/>
    <w:basedOn w:val="Normaallaad"/>
    <w:next w:val="Normaallaad"/>
    <w:rsid w:val="00CF0129"/>
    <w:pPr>
      <w:spacing w:before="960" w:after="240"/>
      <w:ind w:right="4253"/>
    </w:pPr>
    <w:rPr>
      <w:lang w:val="et-EE"/>
    </w:rPr>
  </w:style>
  <w:style w:type="character" w:styleId="Klastatudhperlink">
    <w:name w:val="FollowedHyperlink"/>
    <w:basedOn w:val="Liguvaikefont"/>
    <w:uiPriority w:val="99"/>
    <w:semiHidden/>
    <w:unhideWhenUsed/>
    <w:rsid w:val="006963CE"/>
    <w:rPr>
      <w:color w:val="800080" w:themeColor="followedHyperlink"/>
      <w:u w:val="single"/>
    </w:rPr>
  </w:style>
  <w:style w:type="character" w:styleId="Lahendamatamainimine">
    <w:name w:val="Unresolved Mention"/>
    <w:basedOn w:val="Liguvaikefont"/>
    <w:uiPriority w:val="99"/>
    <w:semiHidden/>
    <w:unhideWhenUsed/>
    <w:rsid w:val="00CE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8024">
      <w:bodyDiv w:val="1"/>
      <w:marLeft w:val="0"/>
      <w:marRight w:val="0"/>
      <w:marTop w:val="0"/>
      <w:marBottom w:val="0"/>
      <w:divBdr>
        <w:top w:val="none" w:sz="0" w:space="0" w:color="auto"/>
        <w:left w:val="none" w:sz="0" w:space="0" w:color="auto"/>
        <w:bottom w:val="none" w:sz="0" w:space="0" w:color="auto"/>
        <w:right w:val="none" w:sz="0" w:space="0" w:color="auto"/>
      </w:divBdr>
    </w:div>
    <w:div w:id="296766647">
      <w:bodyDiv w:val="1"/>
      <w:marLeft w:val="0"/>
      <w:marRight w:val="0"/>
      <w:marTop w:val="0"/>
      <w:marBottom w:val="0"/>
      <w:divBdr>
        <w:top w:val="none" w:sz="0" w:space="0" w:color="auto"/>
        <w:left w:val="none" w:sz="0" w:space="0" w:color="auto"/>
        <w:bottom w:val="none" w:sz="0" w:space="0" w:color="auto"/>
        <w:right w:val="none" w:sz="0" w:space="0" w:color="auto"/>
      </w:divBdr>
    </w:div>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4284489">
      <w:bodyDiv w:val="1"/>
      <w:marLeft w:val="0"/>
      <w:marRight w:val="0"/>
      <w:marTop w:val="0"/>
      <w:marBottom w:val="0"/>
      <w:divBdr>
        <w:top w:val="none" w:sz="0" w:space="0" w:color="auto"/>
        <w:left w:val="none" w:sz="0" w:space="0" w:color="auto"/>
        <w:bottom w:val="none" w:sz="0" w:space="0" w:color="auto"/>
        <w:right w:val="none" w:sz="0" w:space="0" w:color="auto"/>
      </w:divBdr>
    </w:div>
    <w:div w:id="439490996">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905843176">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173256616">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293638684">
      <w:bodyDiv w:val="1"/>
      <w:marLeft w:val="0"/>
      <w:marRight w:val="0"/>
      <w:marTop w:val="0"/>
      <w:marBottom w:val="0"/>
      <w:divBdr>
        <w:top w:val="none" w:sz="0" w:space="0" w:color="auto"/>
        <w:left w:val="none" w:sz="0" w:space="0" w:color="auto"/>
        <w:bottom w:val="none" w:sz="0" w:space="0" w:color="auto"/>
        <w:right w:val="none" w:sz="0" w:space="0" w:color="auto"/>
      </w:divBdr>
    </w:div>
    <w:div w:id="17102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10500-6594-42E4-A631-32F94C95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822</Words>
  <Characters>4770</Characters>
  <Application>Microsoft Office Word</Application>
  <DocSecurity>0</DocSecurity>
  <Lines>39</Lines>
  <Paragraphs>11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dc:creator>
  <cp:keywords/>
  <dc:description/>
  <cp:lastModifiedBy>Maike Heido</cp:lastModifiedBy>
  <cp:revision>7</cp:revision>
  <dcterms:created xsi:type="dcterms:W3CDTF">2023-02-09T13:06:00Z</dcterms:created>
  <dcterms:modified xsi:type="dcterms:W3CDTF">2023-06-08T08:37:00Z</dcterms:modified>
</cp:coreProperties>
</file>